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347" w:rsidRDefault="00692347" w:rsidP="00692347">
      <w:pPr>
        <w:pStyle w:val="Standard"/>
        <w:widowControl/>
        <w:jc w:val="center"/>
        <w:rPr>
          <w:b/>
          <w:sz w:val="28"/>
          <w:szCs w:val="28"/>
        </w:rPr>
      </w:pPr>
    </w:p>
    <w:p w:rsidR="00692347" w:rsidRDefault="00692347" w:rsidP="00692347">
      <w:pPr>
        <w:pStyle w:val="Standard"/>
        <w:widowControl/>
        <w:jc w:val="center"/>
        <w:rPr>
          <w:b/>
          <w:sz w:val="28"/>
          <w:szCs w:val="28"/>
        </w:rPr>
      </w:pPr>
    </w:p>
    <w:p w:rsidR="00692347" w:rsidRDefault="00692347" w:rsidP="00692347">
      <w:pPr>
        <w:pStyle w:val="Standard"/>
        <w:widowControl/>
        <w:jc w:val="center"/>
        <w:rPr>
          <w:b/>
          <w:sz w:val="28"/>
          <w:szCs w:val="28"/>
        </w:rPr>
      </w:pPr>
    </w:p>
    <w:p w:rsidR="00692347" w:rsidRDefault="00692347" w:rsidP="00692347">
      <w:pPr>
        <w:pStyle w:val="Standard"/>
        <w:widowControl/>
        <w:jc w:val="center"/>
        <w:rPr>
          <w:b/>
          <w:sz w:val="28"/>
          <w:szCs w:val="28"/>
        </w:rPr>
      </w:pPr>
    </w:p>
    <w:p w:rsidR="00692347" w:rsidRDefault="00692347" w:rsidP="00692347">
      <w:pPr>
        <w:pStyle w:val="Standard"/>
        <w:widowControl/>
        <w:jc w:val="center"/>
        <w:rPr>
          <w:b/>
          <w:sz w:val="28"/>
          <w:szCs w:val="28"/>
        </w:rPr>
      </w:pPr>
    </w:p>
    <w:p w:rsidR="00692347" w:rsidRDefault="00692347" w:rsidP="00692347">
      <w:pPr>
        <w:pStyle w:val="Standard"/>
        <w:widowControl/>
        <w:jc w:val="center"/>
        <w:rPr>
          <w:b/>
          <w:sz w:val="28"/>
          <w:szCs w:val="28"/>
        </w:rPr>
      </w:pPr>
    </w:p>
    <w:p w:rsidR="00692347" w:rsidRDefault="00692347" w:rsidP="00692347">
      <w:pPr>
        <w:pStyle w:val="Standard"/>
        <w:widowControl/>
        <w:jc w:val="center"/>
        <w:rPr>
          <w:b/>
          <w:sz w:val="28"/>
          <w:szCs w:val="28"/>
        </w:rPr>
      </w:pPr>
    </w:p>
    <w:p w:rsidR="00692347" w:rsidRDefault="00692347" w:rsidP="00692347">
      <w:pPr>
        <w:pStyle w:val="Standard"/>
        <w:widowControl/>
        <w:jc w:val="center"/>
        <w:rPr>
          <w:b/>
          <w:sz w:val="28"/>
          <w:szCs w:val="28"/>
        </w:rPr>
      </w:pPr>
    </w:p>
    <w:p w:rsidR="00692347" w:rsidRDefault="00692347" w:rsidP="00692347">
      <w:pPr>
        <w:pStyle w:val="Standard"/>
        <w:widowControl/>
        <w:jc w:val="center"/>
        <w:rPr>
          <w:b/>
          <w:sz w:val="28"/>
          <w:szCs w:val="28"/>
        </w:rPr>
      </w:pPr>
    </w:p>
    <w:p w:rsidR="00692347" w:rsidRDefault="00692347" w:rsidP="00692347">
      <w:pPr>
        <w:pStyle w:val="Standard"/>
        <w:jc w:val="center"/>
        <w:rPr>
          <w:b/>
          <w:bCs/>
          <w:sz w:val="44"/>
          <w:szCs w:val="44"/>
        </w:rPr>
      </w:pPr>
      <w:bookmarkStart w:id="0" w:name="_GoBack"/>
      <w:r>
        <w:rPr>
          <w:b/>
          <w:bCs/>
          <w:sz w:val="44"/>
          <w:szCs w:val="44"/>
        </w:rPr>
        <w:t xml:space="preserve">Памятка для пациента </w:t>
      </w:r>
      <w:proofErr w:type="gramStart"/>
      <w:r>
        <w:rPr>
          <w:b/>
          <w:bCs/>
          <w:sz w:val="44"/>
          <w:szCs w:val="44"/>
        </w:rPr>
        <w:t>с</w:t>
      </w:r>
      <w:proofErr w:type="gramEnd"/>
    </w:p>
    <w:p w:rsidR="00692347" w:rsidRDefault="00692347" w:rsidP="00692347">
      <w:pPr>
        <w:pStyle w:val="Standard"/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БРОНХИАЛЬНОЙ АСТМОЙ</w:t>
      </w:r>
      <w:bookmarkEnd w:id="0"/>
    </w:p>
    <w:p w:rsidR="00692347" w:rsidRDefault="00692347" w:rsidP="00692347">
      <w:pPr>
        <w:pStyle w:val="Standard"/>
        <w:widowControl/>
        <w:jc w:val="center"/>
        <w:rPr>
          <w:b/>
          <w:sz w:val="28"/>
          <w:szCs w:val="28"/>
        </w:rPr>
      </w:pPr>
    </w:p>
    <w:p w:rsidR="00692347" w:rsidRDefault="00692347" w:rsidP="00692347">
      <w:pPr>
        <w:pStyle w:val="Standard"/>
        <w:widowControl/>
        <w:jc w:val="center"/>
        <w:rPr>
          <w:b/>
          <w:sz w:val="28"/>
          <w:szCs w:val="28"/>
        </w:rPr>
      </w:pPr>
    </w:p>
    <w:p w:rsidR="00692347" w:rsidRDefault="00692347" w:rsidP="00692347">
      <w:pPr>
        <w:pStyle w:val="Standard"/>
        <w:widowControl/>
        <w:jc w:val="center"/>
        <w:rPr>
          <w:b/>
          <w:sz w:val="28"/>
          <w:szCs w:val="28"/>
        </w:rPr>
      </w:pPr>
    </w:p>
    <w:p w:rsidR="00692347" w:rsidRDefault="00692347" w:rsidP="00692347">
      <w:pPr>
        <w:pStyle w:val="Standard"/>
        <w:widowControl/>
        <w:jc w:val="center"/>
        <w:rPr>
          <w:b/>
          <w:sz w:val="28"/>
          <w:szCs w:val="28"/>
        </w:rPr>
      </w:pPr>
    </w:p>
    <w:p w:rsidR="00692347" w:rsidRDefault="00692347" w:rsidP="00692347">
      <w:pPr>
        <w:pStyle w:val="Standard"/>
        <w:widowControl/>
        <w:jc w:val="center"/>
        <w:rPr>
          <w:b/>
          <w:sz w:val="28"/>
          <w:szCs w:val="28"/>
        </w:rPr>
      </w:pPr>
    </w:p>
    <w:p w:rsidR="00692347" w:rsidRDefault="00692347" w:rsidP="00692347">
      <w:pPr>
        <w:pStyle w:val="Standard"/>
        <w:widowControl/>
        <w:jc w:val="center"/>
        <w:rPr>
          <w:b/>
          <w:sz w:val="28"/>
          <w:szCs w:val="28"/>
        </w:rPr>
      </w:pPr>
    </w:p>
    <w:p w:rsidR="00692347" w:rsidRDefault="00692347" w:rsidP="00692347">
      <w:pPr>
        <w:pStyle w:val="Standard"/>
        <w:widowControl/>
        <w:jc w:val="center"/>
        <w:rPr>
          <w:b/>
          <w:sz w:val="28"/>
          <w:szCs w:val="28"/>
        </w:rPr>
      </w:pPr>
    </w:p>
    <w:p w:rsidR="00692347" w:rsidRDefault="00692347" w:rsidP="00692347">
      <w:pPr>
        <w:pStyle w:val="Standard"/>
        <w:widowControl/>
        <w:jc w:val="center"/>
        <w:rPr>
          <w:b/>
          <w:sz w:val="28"/>
          <w:szCs w:val="28"/>
        </w:rPr>
      </w:pPr>
    </w:p>
    <w:p w:rsidR="00692347" w:rsidRDefault="00692347" w:rsidP="00692347">
      <w:pPr>
        <w:pStyle w:val="Standard"/>
        <w:widowControl/>
        <w:jc w:val="center"/>
        <w:rPr>
          <w:b/>
          <w:sz w:val="28"/>
          <w:szCs w:val="28"/>
        </w:rPr>
      </w:pPr>
    </w:p>
    <w:p w:rsidR="00692347" w:rsidRDefault="00692347" w:rsidP="00692347">
      <w:pPr>
        <w:pStyle w:val="Standard"/>
        <w:widowControl/>
        <w:jc w:val="center"/>
        <w:rPr>
          <w:b/>
          <w:sz w:val="28"/>
          <w:szCs w:val="28"/>
        </w:rPr>
      </w:pPr>
    </w:p>
    <w:p w:rsidR="00692347" w:rsidRDefault="00692347" w:rsidP="00692347">
      <w:pPr>
        <w:pStyle w:val="Standard"/>
        <w:widowControl/>
        <w:jc w:val="center"/>
        <w:rPr>
          <w:b/>
          <w:sz w:val="28"/>
          <w:szCs w:val="28"/>
        </w:rPr>
      </w:pPr>
    </w:p>
    <w:p w:rsidR="00692347" w:rsidRDefault="00692347" w:rsidP="00692347">
      <w:pPr>
        <w:pStyle w:val="Standard"/>
        <w:widowControl/>
        <w:jc w:val="center"/>
        <w:rPr>
          <w:b/>
          <w:sz w:val="28"/>
          <w:szCs w:val="28"/>
        </w:rPr>
      </w:pPr>
    </w:p>
    <w:p w:rsidR="00692347" w:rsidRDefault="00692347" w:rsidP="00692347">
      <w:pPr>
        <w:pStyle w:val="Standard"/>
        <w:widowControl/>
        <w:jc w:val="center"/>
        <w:rPr>
          <w:b/>
          <w:sz w:val="28"/>
          <w:szCs w:val="28"/>
        </w:rPr>
      </w:pPr>
    </w:p>
    <w:p w:rsidR="00692347" w:rsidRDefault="00692347" w:rsidP="00692347">
      <w:pPr>
        <w:pStyle w:val="Standard"/>
        <w:widowControl/>
        <w:jc w:val="center"/>
        <w:rPr>
          <w:b/>
          <w:sz w:val="28"/>
          <w:szCs w:val="28"/>
        </w:rPr>
      </w:pPr>
    </w:p>
    <w:p w:rsidR="00692347" w:rsidRDefault="00692347" w:rsidP="00692347">
      <w:pPr>
        <w:pStyle w:val="Standard"/>
        <w:widowControl/>
        <w:jc w:val="center"/>
        <w:rPr>
          <w:b/>
          <w:sz w:val="28"/>
          <w:szCs w:val="28"/>
        </w:rPr>
      </w:pPr>
    </w:p>
    <w:p w:rsidR="00692347" w:rsidRDefault="00692347" w:rsidP="00692347">
      <w:pPr>
        <w:pStyle w:val="Standard"/>
        <w:widowControl/>
        <w:jc w:val="center"/>
        <w:rPr>
          <w:b/>
          <w:sz w:val="28"/>
          <w:szCs w:val="28"/>
        </w:rPr>
      </w:pPr>
    </w:p>
    <w:p w:rsidR="00692347" w:rsidRDefault="00692347" w:rsidP="00692347">
      <w:pPr>
        <w:pStyle w:val="Standard"/>
        <w:widowControl/>
        <w:jc w:val="center"/>
        <w:rPr>
          <w:b/>
          <w:sz w:val="28"/>
          <w:szCs w:val="28"/>
        </w:rPr>
      </w:pPr>
    </w:p>
    <w:p w:rsidR="00692347" w:rsidRDefault="00692347" w:rsidP="00692347">
      <w:pPr>
        <w:pStyle w:val="Standard"/>
        <w:widowControl/>
        <w:jc w:val="center"/>
        <w:rPr>
          <w:b/>
          <w:sz w:val="28"/>
          <w:szCs w:val="28"/>
        </w:rPr>
      </w:pPr>
    </w:p>
    <w:p w:rsidR="00692347" w:rsidRDefault="00692347" w:rsidP="00692347">
      <w:pPr>
        <w:pStyle w:val="Standard"/>
        <w:widowControl/>
        <w:jc w:val="center"/>
        <w:rPr>
          <w:b/>
          <w:sz w:val="28"/>
          <w:szCs w:val="28"/>
        </w:rPr>
      </w:pPr>
    </w:p>
    <w:p w:rsidR="00692347" w:rsidRDefault="00692347" w:rsidP="00692347">
      <w:pPr>
        <w:pStyle w:val="Standard"/>
        <w:widowControl/>
        <w:jc w:val="center"/>
        <w:rPr>
          <w:b/>
          <w:sz w:val="28"/>
          <w:szCs w:val="28"/>
        </w:rPr>
      </w:pPr>
    </w:p>
    <w:p w:rsidR="00692347" w:rsidRDefault="00692347" w:rsidP="00692347">
      <w:pPr>
        <w:pStyle w:val="Standard"/>
        <w:widowControl/>
        <w:jc w:val="center"/>
        <w:rPr>
          <w:b/>
          <w:sz w:val="28"/>
          <w:szCs w:val="28"/>
        </w:rPr>
      </w:pPr>
    </w:p>
    <w:p w:rsidR="00692347" w:rsidRDefault="00692347" w:rsidP="00692347">
      <w:pPr>
        <w:pStyle w:val="Standard"/>
        <w:widowControl/>
        <w:jc w:val="center"/>
        <w:rPr>
          <w:b/>
          <w:sz w:val="28"/>
          <w:szCs w:val="28"/>
        </w:rPr>
      </w:pPr>
    </w:p>
    <w:p w:rsidR="00692347" w:rsidRDefault="00692347" w:rsidP="00692347">
      <w:pPr>
        <w:pStyle w:val="Standard"/>
        <w:widowControl/>
        <w:jc w:val="center"/>
        <w:rPr>
          <w:b/>
          <w:sz w:val="28"/>
          <w:szCs w:val="28"/>
        </w:rPr>
      </w:pPr>
    </w:p>
    <w:p w:rsidR="00692347" w:rsidRDefault="00692347" w:rsidP="00692347">
      <w:pPr>
        <w:pStyle w:val="Standard"/>
        <w:widowControl/>
        <w:jc w:val="center"/>
        <w:rPr>
          <w:b/>
          <w:sz w:val="28"/>
          <w:szCs w:val="28"/>
        </w:rPr>
      </w:pPr>
    </w:p>
    <w:p w:rsidR="00692347" w:rsidRDefault="00692347" w:rsidP="00692347">
      <w:pPr>
        <w:pStyle w:val="Standard"/>
        <w:widowControl/>
        <w:jc w:val="center"/>
        <w:rPr>
          <w:b/>
          <w:sz w:val="28"/>
          <w:szCs w:val="28"/>
        </w:rPr>
      </w:pPr>
    </w:p>
    <w:p w:rsidR="00692347" w:rsidRDefault="00692347" w:rsidP="00692347">
      <w:pPr>
        <w:pStyle w:val="Standard"/>
        <w:widowControl/>
        <w:jc w:val="center"/>
        <w:rPr>
          <w:b/>
          <w:sz w:val="28"/>
          <w:szCs w:val="28"/>
        </w:rPr>
      </w:pPr>
    </w:p>
    <w:p w:rsidR="00692347" w:rsidRDefault="00692347" w:rsidP="00692347">
      <w:pPr>
        <w:pStyle w:val="Standard"/>
        <w:widowControl/>
        <w:jc w:val="center"/>
        <w:rPr>
          <w:b/>
          <w:sz w:val="28"/>
          <w:szCs w:val="28"/>
        </w:rPr>
      </w:pPr>
    </w:p>
    <w:p w:rsidR="00692347" w:rsidRDefault="00692347" w:rsidP="00692347">
      <w:pPr>
        <w:pStyle w:val="Standard"/>
        <w:widowControl/>
        <w:jc w:val="center"/>
        <w:rPr>
          <w:b/>
          <w:sz w:val="28"/>
          <w:szCs w:val="28"/>
        </w:rPr>
      </w:pPr>
    </w:p>
    <w:p w:rsidR="00692347" w:rsidRDefault="00692347" w:rsidP="00692347">
      <w:pPr>
        <w:pStyle w:val="Standard"/>
        <w:widowControl/>
        <w:jc w:val="center"/>
        <w:rPr>
          <w:b/>
          <w:sz w:val="28"/>
          <w:szCs w:val="28"/>
        </w:rPr>
      </w:pPr>
    </w:p>
    <w:p w:rsidR="00692347" w:rsidRDefault="00692347" w:rsidP="00692347">
      <w:pPr>
        <w:pStyle w:val="Standard"/>
        <w:widowControl/>
        <w:rPr>
          <w:b/>
          <w:sz w:val="28"/>
          <w:szCs w:val="28"/>
        </w:rPr>
      </w:pPr>
    </w:p>
    <w:p w:rsidR="00692347" w:rsidRDefault="00692347" w:rsidP="00692347">
      <w:pPr>
        <w:pStyle w:val="Standard"/>
        <w:widowControl/>
        <w:rPr>
          <w:b/>
          <w:sz w:val="28"/>
          <w:szCs w:val="28"/>
        </w:rPr>
      </w:pPr>
    </w:p>
    <w:p w:rsidR="00692347" w:rsidRDefault="00692347" w:rsidP="00692347">
      <w:pPr>
        <w:pStyle w:val="Standard"/>
        <w:widowControl/>
        <w:jc w:val="center"/>
        <w:rPr>
          <w:b/>
          <w:sz w:val="28"/>
          <w:szCs w:val="28"/>
        </w:rPr>
      </w:pPr>
    </w:p>
    <w:p w:rsidR="00692347" w:rsidRDefault="00692347" w:rsidP="00692347">
      <w:pPr>
        <w:pStyle w:val="Standard"/>
        <w:widowControl/>
        <w:jc w:val="center"/>
        <w:rPr>
          <w:b/>
          <w:sz w:val="28"/>
          <w:szCs w:val="28"/>
        </w:rPr>
      </w:pPr>
    </w:p>
    <w:p w:rsidR="00692347" w:rsidRDefault="00692347" w:rsidP="00692347">
      <w:pPr>
        <w:pStyle w:val="Standard"/>
        <w:widowControl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Памятка для пациента:</w:t>
      </w:r>
    </w:p>
    <w:p w:rsidR="00692347" w:rsidRDefault="00692347" w:rsidP="00692347">
      <w:pPr>
        <w:pStyle w:val="a3"/>
        <w:numPr>
          <w:ilvl w:val="0"/>
          <w:numId w:val="2"/>
        </w:numPr>
        <w:ind w:firstLine="709"/>
        <w:rPr>
          <w:sz w:val="20"/>
          <w:szCs w:val="20"/>
        </w:rPr>
      </w:pPr>
      <w:r>
        <w:rPr>
          <w:sz w:val="20"/>
          <w:szCs w:val="20"/>
        </w:rPr>
        <w:t>Отказ от курения</w:t>
      </w:r>
    </w:p>
    <w:p w:rsidR="00692347" w:rsidRDefault="00692347" w:rsidP="00692347">
      <w:pPr>
        <w:pStyle w:val="a3"/>
        <w:numPr>
          <w:ilvl w:val="0"/>
          <w:numId w:val="3"/>
        </w:numPr>
        <w:ind w:firstLine="709"/>
        <w:rPr>
          <w:sz w:val="20"/>
          <w:szCs w:val="20"/>
        </w:rPr>
      </w:pPr>
      <w:r>
        <w:rPr>
          <w:sz w:val="20"/>
          <w:szCs w:val="20"/>
        </w:rPr>
        <w:t>Здоровый образ жизни</w:t>
      </w:r>
    </w:p>
    <w:p w:rsidR="00692347" w:rsidRDefault="00692347" w:rsidP="00692347">
      <w:pPr>
        <w:pStyle w:val="a3"/>
        <w:numPr>
          <w:ilvl w:val="0"/>
          <w:numId w:val="3"/>
        </w:numPr>
        <w:ind w:firstLine="709"/>
        <w:rPr>
          <w:sz w:val="20"/>
          <w:szCs w:val="20"/>
        </w:rPr>
      </w:pPr>
      <w:r>
        <w:rPr>
          <w:sz w:val="20"/>
          <w:szCs w:val="20"/>
        </w:rPr>
        <w:t>Профилактика ОРЗ</w:t>
      </w:r>
    </w:p>
    <w:p w:rsidR="00692347" w:rsidRDefault="00692347" w:rsidP="00692347">
      <w:pPr>
        <w:pStyle w:val="a3"/>
        <w:numPr>
          <w:ilvl w:val="0"/>
          <w:numId w:val="3"/>
        </w:numPr>
        <w:ind w:firstLine="709"/>
        <w:rPr>
          <w:sz w:val="20"/>
          <w:szCs w:val="20"/>
        </w:rPr>
      </w:pPr>
      <w:r>
        <w:rPr>
          <w:sz w:val="20"/>
          <w:szCs w:val="20"/>
        </w:rPr>
        <w:t>Контроль массы тела и борьба с ожирением</w:t>
      </w:r>
    </w:p>
    <w:p w:rsidR="00692347" w:rsidRDefault="00692347" w:rsidP="00692347">
      <w:pPr>
        <w:pStyle w:val="a3"/>
        <w:numPr>
          <w:ilvl w:val="0"/>
          <w:numId w:val="3"/>
        </w:numPr>
        <w:ind w:firstLine="709"/>
        <w:rPr>
          <w:sz w:val="20"/>
          <w:szCs w:val="20"/>
        </w:rPr>
      </w:pPr>
      <w:proofErr w:type="spellStart"/>
      <w:r>
        <w:rPr>
          <w:sz w:val="20"/>
          <w:szCs w:val="20"/>
        </w:rPr>
        <w:t>Гипоаллергенная</w:t>
      </w:r>
      <w:proofErr w:type="spellEnd"/>
      <w:r>
        <w:rPr>
          <w:sz w:val="20"/>
          <w:szCs w:val="20"/>
        </w:rPr>
        <w:t xml:space="preserve"> диета (при наличии пищевой аллергии)</w:t>
      </w:r>
    </w:p>
    <w:p w:rsidR="00692347" w:rsidRDefault="00692347" w:rsidP="00692347">
      <w:pPr>
        <w:pStyle w:val="a3"/>
        <w:numPr>
          <w:ilvl w:val="0"/>
          <w:numId w:val="3"/>
        </w:numPr>
        <w:ind w:firstLine="709"/>
        <w:rPr>
          <w:sz w:val="20"/>
          <w:szCs w:val="20"/>
        </w:rPr>
      </w:pPr>
      <w:proofErr w:type="spellStart"/>
      <w:r>
        <w:rPr>
          <w:sz w:val="20"/>
          <w:szCs w:val="20"/>
        </w:rPr>
        <w:t>Гипоаллергенный</w:t>
      </w:r>
      <w:proofErr w:type="spellEnd"/>
      <w:r>
        <w:rPr>
          <w:sz w:val="20"/>
          <w:szCs w:val="20"/>
        </w:rPr>
        <w:t xml:space="preserve"> быт</w:t>
      </w:r>
    </w:p>
    <w:p w:rsidR="00692347" w:rsidRDefault="00692347" w:rsidP="00692347">
      <w:pPr>
        <w:pStyle w:val="a3"/>
        <w:numPr>
          <w:ilvl w:val="0"/>
          <w:numId w:val="5"/>
        </w:numPr>
        <w:ind w:firstLine="709"/>
        <w:rPr>
          <w:sz w:val="20"/>
          <w:szCs w:val="20"/>
        </w:rPr>
      </w:pPr>
      <w:r>
        <w:rPr>
          <w:sz w:val="20"/>
          <w:szCs w:val="20"/>
        </w:rPr>
        <w:t>Освободить квартиру от вещей</w:t>
      </w:r>
      <w:proofErr w:type="gramStart"/>
      <w:r>
        <w:rPr>
          <w:sz w:val="20"/>
          <w:szCs w:val="20"/>
        </w:rPr>
        <w:t>.</w:t>
      </w:r>
      <w:proofErr w:type="gramEnd"/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н</w:t>
      </w:r>
      <w:proofErr w:type="gramEnd"/>
      <w:r>
        <w:rPr>
          <w:sz w:val="20"/>
          <w:szCs w:val="20"/>
        </w:rPr>
        <w:t xml:space="preserve">а которые с легкостью и в больших объемах оседает пыль. </w:t>
      </w:r>
      <w:proofErr w:type="gramStart"/>
      <w:r>
        <w:rPr>
          <w:sz w:val="20"/>
          <w:szCs w:val="20"/>
        </w:rPr>
        <w:t>К таким вещам относятся: ковры, мягкие игрушки, портьеры, старые (прочитанные) книги, журналы и т.д.</w:t>
      </w:r>
      <w:proofErr w:type="gramEnd"/>
      <w:r>
        <w:rPr>
          <w:sz w:val="20"/>
          <w:szCs w:val="20"/>
        </w:rPr>
        <w:t xml:space="preserve"> Следует отметить, что размещение в квартире шкур животных строго запрещено.</w:t>
      </w:r>
    </w:p>
    <w:p w:rsidR="00692347" w:rsidRDefault="00692347" w:rsidP="00692347">
      <w:pPr>
        <w:pStyle w:val="a3"/>
        <w:numPr>
          <w:ilvl w:val="0"/>
          <w:numId w:val="6"/>
        </w:numPr>
        <w:ind w:firstLine="709"/>
        <w:rPr>
          <w:sz w:val="20"/>
          <w:szCs w:val="20"/>
        </w:rPr>
      </w:pPr>
      <w:r>
        <w:rPr>
          <w:sz w:val="20"/>
          <w:szCs w:val="20"/>
        </w:rPr>
        <w:t>Влажная Уборка в квартире (доме</w:t>
      </w:r>
      <w:proofErr w:type="gramStart"/>
      <w:r>
        <w:rPr>
          <w:sz w:val="20"/>
          <w:szCs w:val="20"/>
        </w:rPr>
        <w:t>.</w:t>
      </w:r>
      <w:proofErr w:type="gramEnd"/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о</w:t>
      </w:r>
      <w:proofErr w:type="gramEnd"/>
      <w:r>
        <w:rPr>
          <w:sz w:val="20"/>
          <w:szCs w:val="20"/>
        </w:rPr>
        <w:t>фисе) должна быть ежедневной.</w:t>
      </w:r>
    </w:p>
    <w:p w:rsidR="00692347" w:rsidRDefault="00692347" w:rsidP="00692347">
      <w:pPr>
        <w:pStyle w:val="a3"/>
        <w:numPr>
          <w:ilvl w:val="0"/>
          <w:numId w:val="6"/>
        </w:numPr>
        <w:ind w:firstLine="709"/>
        <w:rPr>
          <w:sz w:val="20"/>
          <w:szCs w:val="20"/>
        </w:rPr>
      </w:pPr>
      <w:r>
        <w:rPr>
          <w:sz w:val="20"/>
          <w:szCs w:val="20"/>
        </w:rPr>
        <w:t>Вещи с большой концентрацией пыли (постельное бельё, книги, не сезонную одежду) следует хранить только в закрытых отделениях шкафа.</w:t>
      </w:r>
    </w:p>
    <w:p w:rsidR="00692347" w:rsidRDefault="00692347" w:rsidP="00692347">
      <w:pPr>
        <w:pStyle w:val="a3"/>
        <w:numPr>
          <w:ilvl w:val="0"/>
          <w:numId w:val="6"/>
        </w:numPr>
        <w:ind w:firstLine="709"/>
        <w:rPr>
          <w:sz w:val="20"/>
          <w:szCs w:val="20"/>
        </w:rPr>
      </w:pPr>
      <w:r>
        <w:rPr>
          <w:sz w:val="20"/>
          <w:szCs w:val="20"/>
        </w:rPr>
        <w:t xml:space="preserve">Целесообразно и эффективно использование </w:t>
      </w:r>
      <w:r>
        <w:rPr>
          <w:sz w:val="20"/>
          <w:szCs w:val="20"/>
        </w:rPr>
        <w:t>воздухоочистителя</w:t>
      </w:r>
      <w:r>
        <w:rPr>
          <w:sz w:val="20"/>
          <w:szCs w:val="20"/>
        </w:rPr>
        <w:t>. Воздухоочиститель должен использоваться круглосуточно (особенно в период цветения).</w:t>
      </w:r>
    </w:p>
    <w:p w:rsidR="00692347" w:rsidRDefault="00692347" w:rsidP="00692347">
      <w:pPr>
        <w:pStyle w:val="a3"/>
        <w:numPr>
          <w:ilvl w:val="0"/>
          <w:numId w:val="6"/>
        </w:numPr>
        <w:ind w:firstLine="709"/>
        <w:rPr>
          <w:sz w:val="20"/>
          <w:szCs w:val="20"/>
        </w:rPr>
      </w:pPr>
      <w:r>
        <w:rPr>
          <w:sz w:val="20"/>
          <w:szCs w:val="20"/>
        </w:rPr>
        <w:t>Обеспечивайте спальню свежим воздухом во время сна. В дневное время проветривайте помещение по мере необходимости.</w:t>
      </w:r>
    </w:p>
    <w:p w:rsidR="00692347" w:rsidRDefault="00692347" w:rsidP="00692347">
      <w:pPr>
        <w:pStyle w:val="a3"/>
        <w:numPr>
          <w:ilvl w:val="0"/>
          <w:numId w:val="6"/>
        </w:numPr>
        <w:ind w:firstLine="709"/>
        <w:rPr>
          <w:sz w:val="20"/>
          <w:szCs w:val="20"/>
        </w:rPr>
      </w:pPr>
      <w:r>
        <w:rPr>
          <w:sz w:val="20"/>
          <w:szCs w:val="20"/>
        </w:rPr>
        <w:t>Поддерживайте оптимальный уровень влажности (около 60%) в помещении. При необходимости пользуйтесь увлажнителями воздуха.</w:t>
      </w:r>
    </w:p>
    <w:p w:rsidR="00692347" w:rsidRDefault="00692347" w:rsidP="00692347">
      <w:pPr>
        <w:pStyle w:val="a3"/>
        <w:numPr>
          <w:ilvl w:val="0"/>
          <w:numId w:val="6"/>
        </w:numPr>
        <w:ind w:firstLine="709"/>
        <w:rPr>
          <w:sz w:val="20"/>
          <w:szCs w:val="20"/>
        </w:rPr>
      </w:pPr>
      <w:r>
        <w:rPr>
          <w:sz w:val="20"/>
          <w:szCs w:val="20"/>
        </w:rPr>
        <w:t>Сведите к минимуму количество комнатных растений. Одним из самых благоприятных мест для размножения плесневых грибов является земля в горшках комнатных растений.</w:t>
      </w:r>
    </w:p>
    <w:p w:rsidR="00692347" w:rsidRDefault="00692347" w:rsidP="00692347">
      <w:pPr>
        <w:pStyle w:val="a3"/>
        <w:numPr>
          <w:ilvl w:val="0"/>
          <w:numId w:val="6"/>
        </w:numPr>
        <w:ind w:firstLine="709"/>
        <w:rPr>
          <w:sz w:val="20"/>
          <w:szCs w:val="20"/>
        </w:rPr>
      </w:pPr>
      <w:r>
        <w:rPr>
          <w:sz w:val="20"/>
          <w:szCs w:val="20"/>
        </w:rPr>
        <w:t>Уделите особое внимание уборке ванных комнат и туалетов. Рекомендуется проводить обработку поверхностей специальными средствами, которые предотвращают рост плесневых грибов и/или уничтожают их колонии. Обратите внимание на безопасность</w:t>
      </w:r>
      <w:proofErr w:type="gramStart"/>
      <w:r>
        <w:rPr>
          <w:sz w:val="20"/>
          <w:szCs w:val="20"/>
        </w:rPr>
        <w:t>.</w:t>
      </w:r>
      <w:proofErr w:type="gramEnd"/>
      <w:r>
        <w:rPr>
          <w:sz w:val="20"/>
          <w:szCs w:val="20"/>
        </w:rPr>
        <w:t xml:space="preserve"> </w:t>
      </w:r>
      <w:proofErr w:type="spellStart"/>
      <w:proofErr w:type="gramStart"/>
      <w:r>
        <w:rPr>
          <w:sz w:val="20"/>
          <w:szCs w:val="20"/>
        </w:rPr>
        <w:t>э</w:t>
      </w:r>
      <w:proofErr w:type="gramEnd"/>
      <w:r>
        <w:rPr>
          <w:sz w:val="20"/>
          <w:szCs w:val="20"/>
        </w:rPr>
        <w:t>кологичность</w:t>
      </w:r>
      <w:proofErr w:type="spellEnd"/>
      <w:r>
        <w:rPr>
          <w:sz w:val="20"/>
          <w:szCs w:val="20"/>
        </w:rPr>
        <w:t xml:space="preserve"> и </w:t>
      </w:r>
      <w:proofErr w:type="spellStart"/>
      <w:r>
        <w:rPr>
          <w:sz w:val="20"/>
          <w:szCs w:val="20"/>
        </w:rPr>
        <w:t>гипоаллергенность</w:t>
      </w:r>
      <w:proofErr w:type="spellEnd"/>
      <w:r>
        <w:rPr>
          <w:sz w:val="20"/>
          <w:szCs w:val="20"/>
        </w:rPr>
        <w:t xml:space="preserve"> используемых средств!</w:t>
      </w:r>
    </w:p>
    <w:p w:rsidR="00692347" w:rsidRDefault="00692347" w:rsidP="00692347">
      <w:pPr>
        <w:pStyle w:val="a3"/>
        <w:numPr>
          <w:ilvl w:val="0"/>
          <w:numId w:val="6"/>
        </w:numPr>
        <w:ind w:firstLine="709"/>
        <w:rPr>
          <w:sz w:val="20"/>
          <w:szCs w:val="20"/>
        </w:rPr>
      </w:pPr>
      <w:r>
        <w:rPr>
          <w:sz w:val="20"/>
          <w:szCs w:val="20"/>
        </w:rPr>
        <w:t>Исключайте появление сырости в помещении. Основные места появления пятен сырости - угловые стены и потолок, квартиры над подвалами, угловые квартиры.</w:t>
      </w:r>
    </w:p>
    <w:p w:rsidR="00692347" w:rsidRDefault="00692347" w:rsidP="00692347">
      <w:pPr>
        <w:pStyle w:val="a3"/>
        <w:numPr>
          <w:ilvl w:val="0"/>
          <w:numId w:val="6"/>
        </w:numPr>
        <w:ind w:firstLine="709"/>
        <w:rPr>
          <w:sz w:val="20"/>
          <w:szCs w:val="20"/>
        </w:rPr>
      </w:pPr>
      <w:r>
        <w:rPr>
          <w:sz w:val="20"/>
          <w:szCs w:val="20"/>
        </w:rPr>
        <w:t xml:space="preserve">Постельное белье, одеяла, подушки, матрасы обязательно должны соответствовать требованиям </w:t>
      </w:r>
      <w:proofErr w:type="spellStart"/>
      <w:r>
        <w:rPr>
          <w:sz w:val="20"/>
          <w:szCs w:val="20"/>
        </w:rPr>
        <w:t>гипоаллергенности</w:t>
      </w:r>
      <w:proofErr w:type="spellEnd"/>
      <w:r>
        <w:rPr>
          <w:sz w:val="20"/>
          <w:szCs w:val="20"/>
        </w:rPr>
        <w:t>. Используйте только специальные постельные принадлежности</w:t>
      </w:r>
      <w:proofErr w:type="gramStart"/>
      <w:r>
        <w:rPr>
          <w:sz w:val="20"/>
          <w:szCs w:val="20"/>
        </w:rPr>
        <w:t>.</w:t>
      </w:r>
      <w:proofErr w:type="gramEnd"/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р</w:t>
      </w:r>
      <w:proofErr w:type="gramEnd"/>
      <w:r>
        <w:rPr>
          <w:sz w:val="20"/>
          <w:szCs w:val="20"/>
        </w:rPr>
        <w:t>азработанные производителями непосредственно для аллергиков, астматиков и людей с чувствительной кожей.</w:t>
      </w:r>
    </w:p>
    <w:p w:rsidR="00692347" w:rsidRDefault="00692347" w:rsidP="00692347">
      <w:pPr>
        <w:pStyle w:val="a3"/>
        <w:numPr>
          <w:ilvl w:val="0"/>
          <w:numId w:val="6"/>
        </w:numPr>
        <w:ind w:firstLine="709"/>
        <w:rPr>
          <w:sz w:val="20"/>
          <w:szCs w:val="20"/>
        </w:rPr>
      </w:pPr>
      <w:r>
        <w:rPr>
          <w:sz w:val="20"/>
          <w:szCs w:val="20"/>
        </w:rPr>
        <w:t xml:space="preserve">Не существует </w:t>
      </w:r>
      <w:proofErr w:type="spellStart"/>
      <w:r>
        <w:rPr>
          <w:sz w:val="20"/>
          <w:szCs w:val="20"/>
        </w:rPr>
        <w:t>гипоаллергенных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неаллергенных</w:t>
      </w:r>
      <w:proofErr w:type="spellEnd"/>
      <w:r>
        <w:rPr>
          <w:sz w:val="20"/>
          <w:szCs w:val="20"/>
        </w:rPr>
        <w:t xml:space="preserve"> и безопасных для аллергика домашних животных! Помните, что интенсивность проявления аллергии не зависит ни от длины шерсти, ни от породы (вида) домашнего питомца. Не держите рядом с собой (дома, в офисе, квартире) животных!</w:t>
      </w:r>
    </w:p>
    <w:p w:rsidR="00692347" w:rsidRDefault="00692347" w:rsidP="00692347">
      <w:pPr>
        <w:pStyle w:val="a3"/>
        <w:numPr>
          <w:ilvl w:val="0"/>
          <w:numId w:val="6"/>
        </w:numPr>
        <w:ind w:firstLine="709"/>
        <w:rPr>
          <w:sz w:val="20"/>
          <w:szCs w:val="20"/>
        </w:rPr>
      </w:pPr>
      <w:r>
        <w:rPr>
          <w:sz w:val="20"/>
          <w:szCs w:val="20"/>
        </w:rPr>
        <w:t xml:space="preserve">Ограничьте контакты с бытовой химией, а для ребенка такие контакты исключите! Старайтесь пользоваться </w:t>
      </w:r>
      <w:proofErr w:type="spellStart"/>
      <w:r>
        <w:rPr>
          <w:sz w:val="20"/>
          <w:szCs w:val="20"/>
        </w:rPr>
        <w:t>гипоаллергенными</w:t>
      </w:r>
      <w:proofErr w:type="spellEnd"/>
      <w:r>
        <w:rPr>
          <w:sz w:val="20"/>
          <w:szCs w:val="20"/>
        </w:rPr>
        <w:t xml:space="preserve"> чистящими средствами и порошками.</w:t>
      </w:r>
    </w:p>
    <w:p w:rsidR="00692347" w:rsidRDefault="00692347" w:rsidP="00692347">
      <w:pPr>
        <w:pStyle w:val="a3"/>
        <w:ind w:firstLine="709"/>
        <w:rPr>
          <w:sz w:val="20"/>
          <w:szCs w:val="20"/>
        </w:rPr>
      </w:pPr>
      <w:r>
        <w:rPr>
          <w:sz w:val="20"/>
          <w:szCs w:val="20"/>
        </w:rPr>
        <w:t>7.Дыхательная гимнастика по Бутейко</w:t>
      </w:r>
    </w:p>
    <w:p w:rsidR="00692347" w:rsidRDefault="00692347" w:rsidP="00692347">
      <w:pPr>
        <w:pStyle w:val="a3"/>
        <w:ind w:firstLine="709"/>
        <w:rPr>
          <w:sz w:val="20"/>
          <w:szCs w:val="20"/>
        </w:rPr>
      </w:pPr>
      <w:r>
        <w:rPr>
          <w:sz w:val="20"/>
          <w:szCs w:val="20"/>
        </w:rPr>
        <w:t>8.Плаванье и ходьба с палками</w:t>
      </w:r>
    </w:p>
    <w:p w:rsidR="00692347" w:rsidRDefault="00692347" w:rsidP="00692347">
      <w:pPr>
        <w:pStyle w:val="a3"/>
        <w:ind w:firstLine="709"/>
        <w:rPr>
          <w:sz w:val="20"/>
          <w:szCs w:val="20"/>
        </w:rPr>
      </w:pPr>
      <w:r>
        <w:rPr>
          <w:sz w:val="20"/>
          <w:szCs w:val="20"/>
        </w:rPr>
        <w:t xml:space="preserve">9.Имейте дома </w:t>
      </w:r>
      <w:proofErr w:type="spellStart"/>
      <w:r>
        <w:rPr>
          <w:sz w:val="20"/>
          <w:szCs w:val="20"/>
        </w:rPr>
        <w:t>небулайзер</w:t>
      </w:r>
      <w:proofErr w:type="spellEnd"/>
    </w:p>
    <w:p w:rsidR="00692347" w:rsidRDefault="00692347" w:rsidP="00692347">
      <w:pPr>
        <w:pStyle w:val="a3"/>
        <w:ind w:firstLine="709"/>
        <w:rPr>
          <w:sz w:val="20"/>
          <w:szCs w:val="20"/>
        </w:rPr>
      </w:pPr>
      <w:r>
        <w:rPr>
          <w:sz w:val="20"/>
          <w:szCs w:val="20"/>
        </w:rPr>
        <w:t xml:space="preserve">10.При трудностях выполнения аэрозольных ингаляций применяйте </w:t>
      </w:r>
      <w:proofErr w:type="spellStart"/>
      <w:r>
        <w:rPr>
          <w:sz w:val="20"/>
          <w:szCs w:val="20"/>
        </w:rPr>
        <w:t>спейсер</w:t>
      </w:r>
      <w:proofErr w:type="spellEnd"/>
      <w:r>
        <w:rPr>
          <w:sz w:val="20"/>
          <w:szCs w:val="20"/>
        </w:rPr>
        <w:t>, спросите об этом лечащего врача</w:t>
      </w:r>
    </w:p>
    <w:p w:rsidR="00692347" w:rsidRDefault="00692347" w:rsidP="00692347">
      <w:pPr>
        <w:pStyle w:val="a3"/>
        <w:ind w:firstLine="709"/>
        <w:rPr>
          <w:sz w:val="20"/>
          <w:szCs w:val="20"/>
        </w:rPr>
      </w:pPr>
      <w:r>
        <w:rPr>
          <w:sz w:val="20"/>
          <w:szCs w:val="20"/>
        </w:rPr>
        <w:t>11.Следуйте рекомендациям лечащего врача, это позволит избежать обострений Вашего заболевания</w:t>
      </w:r>
    </w:p>
    <w:p w:rsidR="00692347" w:rsidRDefault="00692347" w:rsidP="00692347">
      <w:pPr>
        <w:pStyle w:val="a3"/>
        <w:ind w:firstLine="709"/>
        <w:rPr>
          <w:sz w:val="20"/>
          <w:szCs w:val="20"/>
        </w:rPr>
      </w:pPr>
      <w:r>
        <w:rPr>
          <w:sz w:val="20"/>
          <w:szCs w:val="20"/>
        </w:rPr>
        <w:t>12.Вакцинация противопоказана только при обострении БА.</w:t>
      </w:r>
    </w:p>
    <w:p w:rsidR="00692347" w:rsidRDefault="00692347" w:rsidP="00692347">
      <w:pPr>
        <w:pStyle w:val="a3"/>
        <w:ind w:firstLine="709"/>
        <w:rPr>
          <w:sz w:val="20"/>
          <w:szCs w:val="20"/>
        </w:rPr>
      </w:pPr>
      <w:r>
        <w:rPr>
          <w:sz w:val="20"/>
          <w:szCs w:val="20"/>
        </w:rPr>
        <w:t>13.Обратитесь к врачу для определения показаний и противопоказаний к вакцинации.</w:t>
      </w:r>
    </w:p>
    <w:p w:rsidR="00692347" w:rsidRDefault="00692347" w:rsidP="00692347">
      <w:pPr>
        <w:pStyle w:val="Standard"/>
        <w:jc w:val="both"/>
        <w:rPr>
          <w:sz w:val="20"/>
          <w:szCs w:val="20"/>
        </w:rPr>
      </w:pPr>
    </w:p>
    <w:p w:rsidR="00692347" w:rsidRDefault="00692347" w:rsidP="00692347">
      <w:pPr>
        <w:pStyle w:val="Standard"/>
        <w:jc w:val="both"/>
        <w:rPr>
          <w:sz w:val="20"/>
          <w:szCs w:val="20"/>
        </w:rPr>
      </w:pPr>
    </w:p>
    <w:p w:rsidR="00692347" w:rsidRDefault="00692347" w:rsidP="00692347">
      <w:pPr>
        <w:pStyle w:val="Standard"/>
        <w:jc w:val="both"/>
        <w:rPr>
          <w:sz w:val="20"/>
          <w:szCs w:val="20"/>
        </w:rPr>
      </w:pPr>
    </w:p>
    <w:p w:rsidR="00D3339C" w:rsidRDefault="00692347"/>
    <w:sectPr w:rsidR="00D333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9B6C54"/>
    <w:multiLevelType w:val="multilevel"/>
    <w:tmpl w:val="6576FF6A"/>
    <w:styleLink w:val="WWNum9"/>
    <w:lvl w:ilvl="0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">
    <w:nsid w:val="7D3B0112"/>
    <w:multiLevelType w:val="multilevel"/>
    <w:tmpl w:val="6C14D6B4"/>
    <w:styleLink w:val="WWNum8"/>
    <w:lvl w:ilvl="0">
      <w:start w:val="1"/>
      <w:numFmt w:val="decimal"/>
      <w:lvlText w:val="%1."/>
      <w:lvlJc w:val="left"/>
      <w:pPr>
        <w:ind w:left="0" w:firstLine="0"/>
      </w:pPr>
      <w:rPr>
        <w:b w:val="0"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0" w:firstLine="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0" w:firstLine="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0" w:firstLine="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0" w:firstLine="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0" w:firstLine="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0" w:firstLine="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0" w:firstLine="0"/>
      </w:pPr>
      <w:rPr>
        <w:lang w:val="ru-RU" w:eastAsia="en-US" w:bidi="ar-SA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</w:num>
  <w:num w:numId="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8A2"/>
    <w:rsid w:val="00692347"/>
    <w:rsid w:val="006A74C5"/>
    <w:rsid w:val="008318A2"/>
    <w:rsid w:val="00941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92347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a3">
    <w:name w:val="Простой"/>
    <w:basedOn w:val="a"/>
    <w:rsid w:val="00692347"/>
    <w:pPr>
      <w:widowControl w:val="0"/>
      <w:suppressAutoHyphens/>
      <w:autoSpaceDN w:val="0"/>
      <w:spacing w:after="120" w:line="240" w:lineRule="auto"/>
      <w:ind w:firstLine="567"/>
      <w:jc w:val="both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numbering" w:customStyle="1" w:styleId="WWNum8">
    <w:name w:val="WWNum8"/>
    <w:rsid w:val="00692347"/>
    <w:pPr>
      <w:numPr>
        <w:numId w:val="1"/>
      </w:numPr>
    </w:pPr>
  </w:style>
  <w:style w:type="numbering" w:customStyle="1" w:styleId="WWNum9">
    <w:name w:val="WWNum9"/>
    <w:rsid w:val="00692347"/>
    <w:pPr>
      <w:numPr>
        <w:numId w:val="4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92347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a3">
    <w:name w:val="Простой"/>
    <w:basedOn w:val="a"/>
    <w:rsid w:val="00692347"/>
    <w:pPr>
      <w:widowControl w:val="0"/>
      <w:suppressAutoHyphens/>
      <w:autoSpaceDN w:val="0"/>
      <w:spacing w:after="120" w:line="240" w:lineRule="auto"/>
      <w:ind w:firstLine="567"/>
      <w:jc w:val="both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numbering" w:customStyle="1" w:styleId="WWNum8">
    <w:name w:val="WWNum8"/>
    <w:rsid w:val="00692347"/>
    <w:pPr>
      <w:numPr>
        <w:numId w:val="1"/>
      </w:numPr>
    </w:pPr>
  </w:style>
  <w:style w:type="numbering" w:customStyle="1" w:styleId="WWNum9">
    <w:name w:val="WWNum9"/>
    <w:rsid w:val="00692347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424</Words>
  <Characters>2421</Characters>
  <Application>Microsoft Office Word</Application>
  <DocSecurity>0</DocSecurity>
  <Lines>20</Lines>
  <Paragraphs>5</Paragraphs>
  <ScaleCrop>false</ScaleCrop>
  <Company/>
  <LinksUpToDate>false</LinksUpToDate>
  <CharactersWithSpaces>2840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программисты</dc:creator>
  <cp:keywords/>
  <dc:description/>
  <cp:lastModifiedBy>программисты</cp:lastModifiedBy>
  <cp:revision>3</cp:revision>
  <dcterms:created xsi:type="dcterms:W3CDTF">2025-05-29T06:35:00Z</dcterms:created>
  <dcterms:modified xsi:type="dcterms:W3CDTF">2025-05-29T06:36:00Z</dcterms:modified>
</cp:coreProperties>
</file>